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FD2839" w:rsidRDefault="00CB627E" w:rsidP="00E94663">
      <w:pPr>
        <w:spacing w:line="360" w:lineRule="exact"/>
        <w:ind w:leftChars="3375" w:left="7088"/>
        <w:jc w:val="distribute"/>
        <w:rPr>
          <w:sz w:val="24"/>
          <w:szCs w:val="24"/>
        </w:rPr>
      </w:pPr>
      <w:r w:rsidRPr="00FD2839">
        <w:rPr>
          <w:rFonts w:hint="eastAsia"/>
          <w:sz w:val="24"/>
          <w:szCs w:val="24"/>
        </w:rPr>
        <w:t>（公印省略）</w:t>
      </w:r>
    </w:p>
    <w:p w:rsidR="00CB627E" w:rsidRPr="00FD2839" w:rsidRDefault="006B0C74" w:rsidP="00CB627E">
      <w:pPr>
        <w:spacing w:line="360" w:lineRule="exact"/>
        <w:ind w:leftChars="3375" w:left="7088"/>
        <w:jc w:val="distribute"/>
        <w:rPr>
          <w:sz w:val="24"/>
          <w:szCs w:val="24"/>
        </w:rPr>
      </w:pPr>
      <w:r>
        <w:rPr>
          <w:rFonts w:hint="eastAsia"/>
          <w:sz w:val="24"/>
          <w:szCs w:val="24"/>
        </w:rPr>
        <w:t>神健保医第1098</w:t>
      </w:r>
      <w:r w:rsidR="00CB627E" w:rsidRPr="00FD2839">
        <w:rPr>
          <w:rFonts w:hint="eastAsia"/>
          <w:sz w:val="24"/>
          <w:szCs w:val="24"/>
        </w:rPr>
        <w:t>号</w:t>
      </w:r>
      <w:r w:rsidR="00D4609D" w:rsidRPr="00FD2839">
        <w:rPr>
          <w:rFonts w:hint="eastAsia"/>
          <w:sz w:val="24"/>
          <w:szCs w:val="24"/>
        </w:rPr>
        <w:t>-3</w:t>
      </w:r>
    </w:p>
    <w:p w:rsidR="00CB627E" w:rsidRPr="00FD2839" w:rsidRDefault="006B0C74" w:rsidP="00CB627E">
      <w:pPr>
        <w:spacing w:line="360" w:lineRule="exact"/>
        <w:ind w:leftChars="3375" w:left="7088"/>
        <w:jc w:val="distribute"/>
        <w:rPr>
          <w:sz w:val="24"/>
          <w:szCs w:val="24"/>
        </w:rPr>
      </w:pPr>
      <w:r>
        <w:rPr>
          <w:rFonts w:hint="eastAsia"/>
          <w:sz w:val="24"/>
          <w:szCs w:val="24"/>
        </w:rPr>
        <w:t>令和３年10</w:t>
      </w:r>
      <w:r w:rsidR="00CB627E" w:rsidRPr="00FD2839">
        <w:rPr>
          <w:rFonts w:hint="eastAsia"/>
          <w:sz w:val="24"/>
          <w:szCs w:val="24"/>
        </w:rPr>
        <w:t>月</w:t>
      </w:r>
      <w:r>
        <w:rPr>
          <w:rFonts w:hint="eastAsia"/>
          <w:sz w:val="24"/>
          <w:szCs w:val="24"/>
        </w:rPr>
        <w:t>13</w:t>
      </w:r>
      <w:r w:rsidR="00CB627E" w:rsidRPr="00FD2839">
        <w:rPr>
          <w:rFonts w:hint="eastAsia"/>
          <w:sz w:val="24"/>
          <w:szCs w:val="24"/>
        </w:rPr>
        <w:t>日</w:t>
      </w:r>
    </w:p>
    <w:p w:rsidR="00CB627E" w:rsidRPr="00FD2839" w:rsidRDefault="00CB627E" w:rsidP="00CB627E">
      <w:pPr>
        <w:spacing w:line="360" w:lineRule="exact"/>
        <w:rPr>
          <w:sz w:val="24"/>
          <w:szCs w:val="24"/>
        </w:rPr>
      </w:pPr>
    </w:p>
    <w:p w:rsidR="00CB627E" w:rsidRPr="00FD2839" w:rsidRDefault="00CB627E" w:rsidP="00CB627E">
      <w:pPr>
        <w:spacing w:line="360" w:lineRule="exact"/>
        <w:ind w:firstLineChars="100" w:firstLine="240"/>
        <w:rPr>
          <w:sz w:val="24"/>
          <w:szCs w:val="24"/>
        </w:rPr>
      </w:pPr>
      <w:r w:rsidRPr="00FD2839">
        <w:rPr>
          <w:rFonts w:hint="eastAsia"/>
          <w:sz w:val="24"/>
          <w:szCs w:val="24"/>
        </w:rPr>
        <w:t>公益社団法人神戸市民間病院協会</w:t>
      </w:r>
    </w:p>
    <w:p w:rsidR="00CB627E" w:rsidRPr="00FD2839" w:rsidRDefault="00CB627E" w:rsidP="00CB627E">
      <w:pPr>
        <w:spacing w:line="360" w:lineRule="exact"/>
        <w:ind w:firstLineChars="700" w:firstLine="1680"/>
        <w:rPr>
          <w:sz w:val="24"/>
          <w:szCs w:val="24"/>
        </w:rPr>
      </w:pPr>
      <w:r w:rsidRPr="00FD2839">
        <w:rPr>
          <w:rFonts w:hint="eastAsia"/>
          <w:sz w:val="24"/>
          <w:szCs w:val="24"/>
        </w:rPr>
        <w:t>会長　　西　昂　様</w:t>
      </w:r>
    </w:p>
    <w:p w:rsidR="00084A91" w:rsidRPr="00FD2839" w:rsidRDefault="00084A91" w:rsidP="00084A91">
      <w:pPr>
        <w:spacing w:line="360" w:lineRule="exact"/>
        <w:rPr>
          <w:sz w:val="24"/>
          <w:szCs w:val="24"/>
        </w:rPr>
      </w:pPr>
    </w:p>
    <w:p w:rsidR="00084A91" w:rsidRPr="00FD2839" w:rsidRDefault="00084A91" w:rsidP="00084A91">
      <w:pPr>
        <w:spacing w:line="360" w:lineRule="exact"/>
        <w:ind w:rightChars="404" w:right="848"/>
        <w:jc w:val="right"/>
        <w:rPr>
          <w:sz w:val="24"/>
          <w:szCs w:val="24"/>
        </w:rPr>
      </w:pPr>
      <w:r w:rsidRPr="00FD2839">
        <w:rPr>
          <w:rFonts w:hint="eastAsia"/>
          <w:sz w:val="24"/>
          <w:szCs w:val="24"/>
        </w:rPr>
        <w:t>神戸市保健所長　楠　信也</w:t>
      </w:r>
    </w:p>
    <w:p w:rsidR="00084A91" w:rsidRPr="00FD2839" w:rsidRDefault="00084A91" w:rsidP="00084A91">
      <w:pPr>
        <w:spacing w:line="360" w:lineRule="exact"/>
        <w:rPr>
          <w:sz w:val="24"/>
          <w:szCs w:val="24"/>
        </w:rPr>
      </w:pPr>
    </w:p>
    <w:p w:rsidR="00084A91" w:rsidRPr="00FD2839" w:rsidRDefault="00084A91" w:rsidP="00084A91">
      <w:pPr>
        <w:tabs>
          <w:tab w:val="left" w:pos="7513"/>
        </w:tabs>
        <w:spacing w:line="360" w:lineRule="exact"/>
        <w:jc w:val="center"/>
        <w:rPr>
          <w:sz w:val="24"/>
          <w:szCs w:val="24"/>
        </w:rPr>
      </w:pPr>
      <w:r w:rsidRPr="00FD2839">
        <w:rPr>
          <w:rFonts w:hint="eastAsia"/>
          <w:sz w:val="24"/>
          <w:szCs w:val="24"/>
        </w:rPr>
        <w:t>医療法第六条の五第三項及び第六条の七第三項の規定に基づく医業、歯科</w:t>
      </w:r>
    </w:p>
    <w:p w:rsidR="00084A91" w:rsidRPr="00FD2839" w:rsidRDefault="00084A91" w:rsidP="00084A91">
      <w:pPr>
        <w:spacing w:line="360" w:lineRule="exact"/>
        <w:jc w:val="center"/>
        <w:rPr>
          <w:sz w:val="24"/>
          <w:szCs w:val="24"/>
        </w:rPr>
      </w:pPr>
      <w:r w:rsidRPr="00FD2839">
        <w:rPr>
          <w:rFonts w:hint="eastAsia"/>
          <w:sz w:val="24"/>
          <w:szCs w:val="24"/>
        </w:rPr>
        <w:t>医業若しくは助産師の業務又は病院、診療所若しくは助産所に関して広告</w:t>
      </w:r>
    </w:p>
    <w:p w:rsidR="00084A91" w:rsidRPr="00FD2839" w:rsidRDefault="00084A91" w:rsidP="00084A91">
      <w:pPr>
        <w:tabs>
          <w:tab w:val="left" w:pos="7513"/>
        </w:tabs>
        <w:spacing w:line="360" w:lineRule="exact"/>
        <w:jc w:val="center"/>
        <w:rPr>
          <w:sz w:val="24"/>
          <w:szCs w:val="24"/>
        </w:rPr>
      </w:pPr>
      <w:r w:rsidRPr="00FD2839">
        <w:rPr>
          <w:rFonts w:hint="eastAsia"/>
          <w:sz w:val="24"/>
          <w:szCs w:val="24"/>
        </w:rPr>
        <w:t>することができる事項の一部を改正する告示の施行について</w:t>
      </w:r>
      <w:r>
        <w:rPr>
          <w:rFonts w:hint="eastAsia"/>
          <w:sz w:val="24"/>
          <w:szCs w:val="24"/>
        </w:rPr>
        <w:t>（周知依頼）</w:t>
      </w:r>
    </w:p>
    <w:p w:rsidR="00084A91" w:rsidRPr="00FD2839" w:rsidRDefault="00084A91" w:rsidP="00084A91">
      <w:pPr>
        <w:spacing w:line="360" w:lineRule="exact"/>
        <w:rPr>
          <w:sz w:val="24"/>
          <w:szCs w:val="24"/>
        </w:rPr>
      </w:pPr>
    </w:p>
    <w:p w:rsidR="00084A91" w:rsidRPr="00FD2839" w:rsidRDefault="00084A91" w:rsidP="00084A91">
      <w:pPr>
        <w:spacing w:line="360" w:lineRule="exact"/>
        <w:ind w:firstLineChars="100" w:firstLine="240"/>
        <w:rPr>
          <w:sz w:val="24"/>
          <w:szCs w:val="24"/>
        </w:rPr>
      </w:pPr>
      <w:r w:rsidRPr="00FD2839">
        <w:rPr>
          <w:rFonts w:hint="eastAsia"/>
          <w:sz w:val="24"/>
          <w:szCs w:val="24"/>
        </w:rPr>
        <w:t>平素より本市の保健行政の推進に御理解、御協力を賜り、厚くお礼申しあげます。</w:t>
      </w:r>
    </w:p>
    <w:p w:rsidR="00084A91" w:rsidRPr="00FD2839" w:rsidRDefault="00084A91" w:rsidP="00084A91">
      <w:pPr>
        <w:spacing w:line="360" w:lineRule="exact"/>
        <w:ind w:firstLineChars="100" w:firstLine="240"/>
        <w:rPr>
          <w:sz w:val="24"/>
          <w:szCs w:val="24"/>
        </w:rPr>
      </w:pPr>
      <w:r w:rsidRPr="00FD2839">
        <w:rPr>
          <w:rFonts w:hint="eastAsia"/>
          <w:sz w:val="24"/>
          <w:szCs w:val="24"/>
        </w:rPr>
        <w:t>標記のことについて、厚生労働省より通知がありましたのでお知らせいたします。</w:t>
      </w:r>
    </w:p>
    <w:p w:rsidR="00084A91" w:rsidRPr="00FD2839" w:rsidRDefault="00084A91" w:rsidP="00084A91">
      <w:pPr>
        <w:spacing w:line="360" w:lineRule="exact"/>
        <w:ind w:firstLineChars="100" w:firstLine="240"/>
        <w:rPr>
          <w:sz w:val="24"/>
          <w:szCs w:val="24"/>
        </w:rPr>
      </w:pPr>
      <w:r w:rsidRPr="00FD2839">
        <w:rPr>
          <w:rFonts w:hint="eastAsia"/>
          <w:sz w:val="24"/>
          <w:szCs w:val="24"/>
        </w:rPr>
        <w:t>つきましては、貴下会員に通知内容の御周知をいただきますようお願いいたします。</w:t>
      </w:r>
    </w:p>
    <w:p w:rsidR="00084A91" w:rsidRPr="00FD2839" w:rsidRDefault="00084A91" w:rsidP="00084A91">
      <w:pPr>
        <w:spacing w:line="360" w:lineRule="exact"/>
        <w:rPr>
          <w:sz w:val="24"/>
          <w:szCs w:val="24"/>
        </w:rPr>
      </w:pPr>
    </w:p>
    <w:p w:rsidR="00084A91" w:rsidRPr="00FD2839" w:rsidRDefault="00084A91" w:rsidP="00084A91">
      <w:pPr>
        <w:spacing w:line="360" w:lineRule="exact"/>
        <w:jc w:val="center"/>
        <w:rPr>
          <w:sz w:val="24"/>
          <w:szCs w:val="24"/>
        </w:rPr>
      </w:pPr>
      <w:r w:rsidRPr="00FD2839">
        <w:rPr>
          <w:rFonts w:hint="eastAsia"/>
          <w:sz w:val="24"/>
          <w:szCs w:val="24"/>
        </w:rPr>
        <w:t>記</w:t>
      </w:r>
    </w:p>
    <w:p w:rsidR="00084A91" w:rsidRPr="00FD2839" w:rsidRDefault="00084A91" w:rsidP="00084A91">
      <w:pPr>
        <w:spacing w:line="360" w:lineRule="exact"/>
        <w:rPr>
          <w:sz w:val="24"/>
          <w:szCs w:val="24"/>
        </w:rPr>
      </w:pPr>
    </w:p>
    <w:p w:rsidR="00084A91" w:rsidRPr="00FD2839" w:rsidRDefault="00084A91" w:rsidP="00084A91">
      <w:pPr>
        <w:spacing w:line="360" w:lineRule="exact"/>
        <w:rPr>
          <w:sz w:val="24"/>
          <w:szCs w:val="24"/>
        </w:rPr>
      </w:pPr>
      <w:r w:rsidRPr="00FD2839">
        <w:rPr>
          <w:rFonts w:hint="eastAsia"/>
          <w:sz w:val="24"/>
          <w:szCs w:val="24"/>
        </w:rPr>
        <w:t xml:space="preserve">１　通知文　</w:t>
      </w:r>
    </w:p>
    <w:p w:rsidR="00084A91" w:rsidRPr="00FD2839" w:rsidRDefault="00084A91" w:rsidP="00084A91">
      <w:pPr>
        <w:spacing w:line="360" w:lineRule="exact"/>
        <w:ind w:firstLineChars="200" w:firstLine="480"/>
        <w:jc w:val="left"/>
        <w:rPr>
          <w:sz w:val="24"/>
          <w:szCs w:val="24"/>
        </w:rPr>
      </w:pPr>
      <w:r w:rsidRPr="00FD2839">
        <w:rPr>
          <w:rFonts w:hint="eastAsia"/>
          <w:sz w:val="24"/>
          <w:szCs w:val="24"/>
        </w:rPr>
        <w:t>令和３年９月29日付医政発0929第７号厚生労働省医政局長通知　別添のとおり</w:t>
      </w:r>
    </w:p>
    <w:p w:rsidR="00084A91" w:rsidRPr="00FD2839" w:rsidRDefault="00084A91" w:rsidP="00084A91">
      <w:pPr>
        <w:spacing w:line="360" w:lineRule="exact"/>
        <w:rPr>
          <w:sz w:val="24"/>
          <w:szCs w:val="24"/>
        </w:rPr>
      </w:pPr>
      <w:r w:rsidRPr="00FD2839">
        <w:rPr>
          <w:rFonts w:hint="eastAsia"/>
          <w:sz w:val="24"/>
          <w:szCs w:val="24"/>
        </w:rPr>
        <w:t>２　概要</w:t>
      </w:r>
    </w:p>
    <w:p w:rsidR="00084A91" w:rsidRDefault="00084A91" w:rsidP="00084A91">
      <w:pPr>
        <w:spacing w:line="360" w:lineRule="exact"/>
        <w:ind w:leftChars="100" w:left="210" w:firstLineChars="100" w:firstLine="240"/>
        <w:jc w:val="left"/>
        <w:rPr>
          <w:sz w:val="24"/>
          <w:szCs w:val="24"/>
        </w:rPr>
      </w:pPr>
      <w:r>
        <w:rPr>
          <w:rFonts w:hint="eastAsia"/>
          <w:sz w:val="24"/>
          <w:szCs w:val="24"/>
        </w:rPr>
        <w:t>患者の適切な医療機関の選択に資するよう、令和3年9月27日付厚生労働省告示第347号により、医師又は歯科医師について広告できる事項が以下のとおり変更された</w:t>
      </w:r>
    </w:p>
    <w:p w:rsidR="00084A91" w:rsidRDefault="00084A91" w:rsidP="00084A91">
      <w:pPr>
        <w:spacing w:line="360" w:lineRule="exact"/>
        <w:ind w:leftChars="180" w:left="1610" w:hanging="1232"/>
        <w:jc w:val="left"/>
        <w:rPr>
          <w:sz w:val="24"/>
          <w:szCs w:val="24"/>
        </w:rPr>
      </w:pPr>
      <w:r>
        <w:rPr>
          <w:rFonts w:hint="eastAsia"/>
          <w:sz w:val="24"/>
          <w:szCs w:val="24"/>
        </w:rPr>
        <w:t>（追加）　（一社）日本専門医機構又は（一社）日本歯科専門医機構が行う医師又は</w:t>
      </w:r>
      <w:r>
        <w:rPr>
          <w:sz w:val="24"/>
          <w:szCs w:val="24"/>
        </w:rPr>
        <w:br/>
      </w:r>
      <w:r>
        <w:rPr>
          <w:rFonts w:hint="eastAsia"/>
          <w:sz w:val="24"/>
          <w:szCs w:val="24"/>
        </w:rPr>
        <w:t>歯科医師の専門性に関する認定（専門医機構専門医認定）</w:t>
      </w:r>
    </w:p>
    <w:p w:rsidR="00084A91" w:rsidRDefault="00084A91" w:rsidP="00084A91">
      <w:pPr>
        <w:spacing w:line="360" w:lineRule="exact"/>
        <w:ind w:leftChars="180" w:left="1610" w:hanging="1232"/>
        <w:jc w:val="left"/>
        <w:rPr>
          <w:sz w:val="24"/>
          <w:szCs w:val="24"/>
        </w:rPr>
      </w:pPr>
      <w:r>
        <w:rPr>
          <w:rFonts w:hint="eastAsia"/>
          <w:sz w:val="24"/>
          <w:szCs w:val="24"/>
        </w:rPr>
        <w:t>（削除）　一定の基準に適合するものとして厚生労働大臣に届け出た団体が行う医師</w:t>
      </w:r>
      <w:r>
        <w:rPr>
          <w:sz w:val="24"/>
          <w:szCs w:val="24"/>
        </w:rPr>
        <w:br/>
      </w:r>
      <w:r>
        <w:rPr>
          <w:rFonts w:hint="eastAsia"/>
          <w:sz w:val="24"/>
          <w:szCs w:val="24"/>
        </w:rPr>
        <w:t>及び歯科医師の専門性に関する認定（学会専門医認定）</w:t>
      </w:r>
    </w:p>
    <w:p w:rsidR="00084A91" w:rsidRDefault="00084A91" w:rsidP="00084A91">
      <w:pPr>
        <w:spacing w:line="360" w:lineRule="exact"/>
        <w:ind w:leftChars="100" w:left="210" w:firstLineChars="100" w:firstLine="240"/>
        <w:jc w:val="left"/>
        <w:rPr>
          <w:sz w:val="24"/>
          <w:szCs w:val="24"/>
        </w:rPr>
      </w:pPr>
      <w:r>
        <w:rPr>
          <w:rFonts w:hint="eastAsia"/>
          <w:sz w:val="24"/>
          <w:szCs w:val="24"/>
        </w:rPr>
        <w:t>適用期日　令和３年10月1日</w:t>
      </w:r>
    </w:p>
    <w:p w:rsidR="00084A91" w:rsidRDefault="00084A91" w:rsidP="00084A91">
      <w:pPr>
        <w:spacing w:line="360" w:lineRule="exact"/>
        <w:ind w:leftChars="100" w:left="210" w:firstLineChars="100" w:firstLine="240"/>
        <w:jc w:val="left"/>
        <w:rPr>
          <w:sz w:val="24"/>
          <w:szCs w:val="24"/>
        </w:rPr>
      </w:pPr>
      <w:r>
        <w:rPr>
          <w:rFonts w:hint="eastAsia"/>
          <w:sz w:val="24"/>
          <w:szCs w:val="24"/>
        </w:rPr>
        <w:t>経過措置</w:t>
      </w:r>
    </w:p>
    <w:p w:rsidR="00084A91" w:rsidRDefault="00084A91" w:rsidP="00084A91">
      <w:pPr>
        <w:spacing w:line="360" w:lineRule="exact"/>
        <w:ind w:leftChars="312" w:left="895" w:hanging="240"/>
        <w:jc w:val="left"/>
        <w:rPr>
          <w:sz w:val="24"/>
          <w:szCs w:val="24"/>
        </w:rPr>
      </w:pPr>
      <w:r>
        <w:rPr>
          <w:rFonts w:hint="eastAsia"/>
          <w:sz w:val="24"/>
          <w:szCs w:val="24"/>
        </w:rPr>
        <w:t>①　適用期日前の学会専門医認定を受けた旨は、当分の間、なお従前の例により広告することができる。</w:t>
      </w:r>
    </w:p>
    <w:p w:rsidR="00084A91" w:rsidRDefault="00084A91" w:rsidP="00084A91">
      <w:pPr>
        <w:spacing w:line="360" w:lineRule="exact"/>
        <w:ind w:leftChars="312" w:left="895" w:hanging="240"/>
        <w:jc w:val="left"/>
        <w:rPr>
          <w:sz w:val="24"/>
          <w:szCs w:val="24"/>
        </w:rPr>
      </w:pPr>
      <w:r>
        <w:rPr>
          <w:rFonts w:hint="eastAsia"/>
          <w:sz w:val="24"/>
          <w:szCs w:val="24"/>
        </w:rPr>
        <w:t>②　専門医機構専門医認定を受けた医師又は歯科医師について広告する場合は、当該認定と同一の基本的な診療領域に該当する専門性について学会専門医認定を受けた旨は広告できない。</w:t>
      </w:r>
      <w:r>
        <w:rPr>
          <w:sz w:val="24"/>
          <w:szCs w:val="24"/>
        </w:rPr>
        <w:br/>
      </w:r>
      <w:r>
        <w:rPr>
          <w:rFonts w:hint="eastAsia"/>
          <w:sz w:val="24"/>
          <w:szCs w:val="24"/>
        </w:rPr>
        <w:t xml:space="preserve">　ただし、学会専門医認定を受けた旨を適用期日において現に広告しているときは、専門医機構専門医認定の広告を行うまでの間は、引き続き当分の間、学会専門医認定を受けた旨を広告できる。</w:t>
      </w:r>
    </w:p>
    <w:p w:rsidR="00084A91" w:rsidRPr="000F6A60" w:rsidRDefault="00084A91" w:rsidP="00084A91">
      <w:pPr>
        <w:spacing w:line="360" w:lineRule="exact"/>
        <w:ind w:leftChars="312" w:left="895" w:hanging="240"/>
        <w:rPr>
          <w:sz w:val="24"/>
          <w:szCs w:val="24"/>
        </w:rPr>
      </w:pPr>
    </w:p>
    <w:p w:rsidR="00084A91" w:rsidRPr="00FD2839" w:rsidRDefault="00084A91" w:rsidP="00084A91">
      <w:pPr>
        <w:spacing w:line="360" w:lineRule="exact"/>
        <w:ind w:leftChars="2430" w:left="5103"/>
        <w:rPr>
          <w:sz w:val="24"/>
          <w:szCs w:val="24"/>
        </w:rPr>
      </w:pPr>
      <w:r w:rsidRPr="00FD2839">
        <w:rPr>
          <w:rFonts w:hint="eastAsia"/>
          <w:sz w:val="24"/>
          <w:szCs w:val="24"/>
        </w:rPr>
        <w:t>医務薬務課　医務担当</w:t>
      </w:r>
    </w:p>
    <w:p w:rsidR="00084A91" w:rsidRPr="00FD2839" w:rsidRDefault="00084A91" w:rsidP="00084A91">
      <w:pPr>
        <w:spacing w:line="360" w:lineRule="exact"/>
        <w:ind w:leftChars="2430" w:left="5103"/>
        <w:rPr>
          <w:sz w:val="24"/>
          <w:szCs w:val="24"/>
        </w:rPr>
      </w:pPr>
      <w:r w:rsidRPr="00FD2839">
        <w:rPr>
          <w:rFonts w:hint="eastAsia"/>
          <w:sz w:val="24"/>
          <w:szCs w:val="24"/>
        </w:rPr>
        <w:t>電話：078－322－6797</w:t>
      </w:r>
    </w:p>
    <w:p w:rsidR="00CB627E" w:rsidRPr="00FD2839" w:rsidRDefault="00084A91" w:rsidP="001C7990">
      <w:pPr>
        <w:spacing w:line="360" w:lineRule="exact"/>
        <w:ind w:leftChars="2430" w:left="5103"/>
        <w:rPr>
          <w:sz w:val="24"/>
          <w:szCs w:val="24"/>
        </w:rPr>
      </w:pPr>
      <w:r w:rsidRPr="00FD2839">
        <w:rPr>
          <w:rFonts w:hint="eastAsia"/>
          <w:sz w:val="24"/>
          <w:szCs w:val="24"/>
        </w:rPr>
        <w:t xml:space="preserve">E-mail: </w:t>
      </w:r>
      <w:hyperlink r:id="rId6" w:history="1">
        <w:r w:rsidRPr="00E94663">
          <w:rPr>
            <w:rStyle w:val="ac"/>
            <w:color w:val="auto"/>
            <w:sz w:val="24"/>
            <w:szCs w:val="24"/>
            <w:u w:val="none"/>
          </w:rPr>
          <w:t>imuyakumu@office.city.kobe.lg.jp</w:t>
        </w:r>
      </w:hyperlink>
      <w:bookmarkStart w:id="0" w:name="_GoBack"/>
      <w:bookmarkEnd w:id="0"/>
    </w:p>
    <w:sectPr w:rsidR="00CB627E" w:rsidRPr="00FD2839" w:rsidSect="00E946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D0" w:rsidRDefault="003C5FD0" w:rsidP="00B855CF">
      <w:r>
        <w:separator/>
      </w:r>
    </w:p>
  </w:endnote>
  <w:endnote w:type="continuationSeparator" w:id="0">
    <w:p w:rsidR="003C5FD0" w:rsidRDefault="003C5FD0"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D0" w:rsidRDefault="003C5FD0" w:rsidP="00B855CF">
      <w:r>
        <w:separator/>
      </w:r>
    </w:p>
  </w:footnote>
  <w:footnote w:type="continuationSeparator" w:id="0">
    <w:p w:rsidR="003C5FD0" w:rsidRDefault="003C5FD0"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84A91"/>
    <w:rsid w:val="000A703B"/>
    <w:rsid w:val="000C4B64"/>
    <w:rsid w:val="000F6A60"/>
    <w:rsid w:val="0017678D"/>
    <w:rsid w:val="001C7990"/>
    <w:rsid w:val="001F6B96"/>
    <w:rsid w:val="00264C2A"/>
    <w:rsid w:val="0026655E"/>
    <w:rsid w:val="00290B40"/>
    <w:rsid w:val="00377B6E"/>
    <w:rsid w:val="003C5FD0"/>
    <w:rsid w:val="003F56B3"/>
    <w:rsid w:val="00405560"/>
    <w:rsid w:val="00443F56"/>
    <w:rsid w:val="00507A44"/>
    <w:rsid w:val="00582B1E"/>
    <w:rsid w:val="006275D2"/>
    <w:rsid w:val="00690DBF"/>
    <w:rsid w:val="006B0C74"/>
    <w:rsid w:val="0070751E"/>
    <w:rsid w:val="007236F3"/>
    <w:rsid w:val="00753C3B"/>
    <w:rsid w:val="007E7415"/>
    <w:rsid w:val="0092688E"/>
    <w:rsid w:val="00AB32D8"/>
    <w:rsid w:val="00B41BBA"/>
    <w:rsid w:val="00B855CF"/>
    <w:rsid w:val="00BA6616"/>
    <w:rsid w:val="00C30FC0"/>
    <w:rsid w:val="00C80245"/>
    <w:rsid w:val="00CB627E"/>
    <w:rsid w:val="00D07E96"/>
    <w:rsid w:val="00D24524"/>
    <w:rsid w:val="00D4609D"/>
    <w:rsid w:val="00D75B15"/>
    <w:rsid w:val="00DA21EE"/>
    <w:rsid w:val="00DB2D85"/>
    <w:rsid w:val="00E32C14"/>
    <w:rsid w:val="00E94663"/>
    <w:rsid w:val="00EB4351"/>
    <w:rsid w:val="00EE2C2A"/>
    <w:rsid w:val="00EF3895"/>
    <w:rsid w:val="00F235CB"/>
    <w:rsid w:val="00F36376"/>
    <w:rsid w:val="00F86E56"/>
    <w:rsid w:val="00FC7ACA"/>
    <w:rsid w:val="00FD2839"/>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BD11A2"/>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B0C74"/>
  </w:style>
  <w:style w:type="character" w:customStyle="1" w:styleId="af0">
    <w:name w:val="日付 (文字)"/>
    <w:basedOn w:val="a0"/>
    <w:link w:val="af"/>
    <w:uiPriority w:val="99"/>
    <w:semiHidden/>
    <w:rsid w:val="006B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uyakumu@office.city.kob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2021-10-13T02:11:00Z</cp:lastPrinted>
  <dcterms:created xsi:type="dcterms:W3CDTF">2021-10-13T06:32:00Z</dcterms:created>
  <dcterms:modified xsi:type="dcterms:W3CDTF">2021-10-13T06:32:00Z</dcterms:modified>
</cp:coreProperties>
</file>